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6B97" w14:textId="1CE07471" w:rsidR="00604037" w:rsidRPr="00604037" w:rsidRDefault="00604037" w:rsidP="00604037">
      <w:pPr>
        <w:spacing w:after="0" w:line="360" w:lineRule="auto"/>
        <w:jc w:val="right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Wyszków, ……………………………</w:t>
      </w:r>
    </w:p>
    <w:p w14:paraId="48E7705F" w14:textId="69DFC22E" w:rsidR="00330156" w:rsidRPr="00604037" w:rsidRDefault="006C3746" w:rsidP="00604037">
      <w:pPr>
        <w:spacing w:after="0" w:line="36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  <w:r w:rsidR="00330156"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Wykonawca:                                                                                                            </w:t>
      </w:r>
    </w:p>
    <w:p w14:paraId="71CECEE4" w14:textId="77777777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........................................................                                       </w:t>
      </w:r>
    </w:p>
    <w:p w14:paraId="25E3EDA0" w14:textId="31F07634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........................................................                                </w:t>
      </w:r>
    </w:p>
    <w:p w14:paraId="341FE313" w14:textId="70F37610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.......................................................                                  </w:t>
      </w:r>
    </w:p>
    <w:p w14:paraId="46572279" w14:textId="47054776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position w:val="-7"/>
          <w:sz w:val="20"/>
          <w:szCs w:val="20"/>
          <w:lang w:eastAsia="pl-PL"/>
          <w14:ligatures w14:val="none"/>
        </w:rPr>
        <w:t xml:space="preserve">(pełna nazwa/firma, adres, adres e-mail)                        </w:t>
      </w:r>
    </w:p>
    <w:p w14:paraId="17D25C3E" w14:textId="77777777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</w:p>
    <w:p w14:paraId="6D0C50EF" w14:textId="77777777" w:rsidR="00122E73" w:rsidRDefault="00122E73" w:rsidP="00604037">
      <w:pPr>
        <w:widowControl w:val="0"/>
        <w:suppressAutoHyphens/>
        <w:spacing w:after="0" w:line="360" w:lineRule="auto"/>
        <w:ind w:left="2832" w:firstLine="708"/>
        <w:jc w:val="center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</w:p>
    <w:p w14:paraId="05FA4620" w14:textId="284B5518" w:rsidR="00604037" w:rsidRPr="00604037" w:rsidRDefault="00604037" w:rsidP="00604037">
      <w:pPr>
        <w:widowControl w:val="0"/>
        <w:suppressAutoHyphens/>
        <w:spacing w:after="0" w:line="360" w:lineRule="auto"/>
        <w:ind w:left="2832" w:firstLine="708"/>
        <w:jc w:val="center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Wyszkowskie Towarzystwo</w:t>
      </w:r>
    </w:p>
    <w:p w14:paraId="6D60FC3C" w14:textId="556DABCA" w:rsidR="00604037" w:rsidRPr="00604037" w:rsidRDefault="00604037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                           </w:t>
      </w:r>
      <w:r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Budownictwa Społecznego Sp. z o.o.            </w:t>
      </w:r>
    </w:p>
    <w:p w14:paraId="3CB975FE" w14:textId="5683C4DB" w:rsidR="00604037" w:rsidRPr="00604037" w:rsidRDefault="00604037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  <w:t xml:space="preserve">             </w:t>
      </w:r>
      <w:r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  <w:tab/>
      </w:r>
      <w:r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  <w:tab/>
      </w:r>
      <w:r w:rsidRPr="00604037">
        <w:rPr>
          <w:rFonts w:ascii="Times New Roman" w:eastAsia="Tahoma" w:hAnsi="Times New Roman" w:cs="Times New Roman"/>
          <w:color w:val="000000"/>
          <w:kern w:val="0"/>
          <w:position w:val="-7"/>
          <w:lang w:eastAsia="pl-PL"/>
          <w14:ligatures w14:val="none"/>
        </w:rPr>
        <w:t>07-200 Wyszków, ul. Komunalna 1</w:t>
      </w:r>
    </w:p>
    <w:p w14:paraId="7C2979A8" w14:textId="77777777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5E2D18A4" w14:textId="77777777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03173A1A" w14:textId="77777777" w:rsidR="00330156" w:rsidRPr="00604037" w:rsidRDefault="00330156" w:rsidP="00604037">
      <w:pPr>
        <w:widowControl w:val="0"/>
        <w:suppressAutoHyphens/>
        <w:spacing w:after="0" w:line="360" w:lineRule="auto"/>
        <w:jc w:val="center"/>
        <w:rPr>
          <w:rFonts w:ascii="Times New Roman" w:eastAsia="Tahoma" w:hAnsi="Times New Roman" w:cs="Times New Roman"/>
          <w:b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b/>
          <w:color w:val="000000"/>
          <w:kern w:val="0"/>
          <w:lang w:eastAsia="pl-PL"/>
          <w14:ligatures w14:val="none"/>
        </w:rPr>
        <w:t>Oświadczenie Wykonawcy</w:t>
      </w:r>
    </w:p>
    <w:p w14:paraId="2D1CA7DA" w14:textId="77777777" w:rsidR="00330156" w:rsidRPr="00604037" w:rsidRDefault="00330156" w:rsidP="00604037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</w:p>
    <w:p w14:paraId="3F6016B6" w14:textId="0960A78F" w:rsidR="00330156" w:rsidRPr="00604037" w:rsidRDefault="00330156" w:rsidP="00604037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b/>
          <w:color w:val="000000"/>
          <w:kern w:val="0"/>
          <w:u w:val="single"/>
          <w:lang w:eastAsia="pl-PL"/>
          <w14:ligatures w14:val="none"/>
        </w:rPr>
        <w:t>Uwzględniające przesłanki wykluczenia z art. 7 ust. 1 ustawy o szczególnych rozwiązaniach w zakresie przeciwdziałania wspieraniu agresji na Ukrainę oraz służących Ochronie Bezpieczeństwa Narodowego.</w:t>
      </w:r>
    </w:p>
    <w:p w14:paraId="64541DA8" w14:textId="77777777" w:rsidR="00330156" w:rsidRPr="00604037" w:rsidRDefault="00330156" w:rsidP="00604037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</w:p>
    <w:p w14:paraId="77AAF93D" w14:textId="55069246" w:rsidR="00330156" w:rsidRPr="00604037" w:rsidRDefault="00330156" w:rsidP="00604037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Na potrzeby postępowania o udzielenie zamówienia pn.: „</w:t>
      </w:r>
      <w:r w:rsidR="00991D27" w:rsidRPr="00991D2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Remont elewacji szczytu </w:t>
      </w:r>
      <w:r w:rsidR="00991D2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z</w:t>
      </w:r>
      <w:r w:rsidR="00991D27" w:rsidRPr="00991D2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achodniego budynku mieszkalnego 3 Maja 16 w Wyszkowie</w:t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”</w:t>
      </w:r>
      <w:r w:rsid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prowadzonego przez </w:t>
      </w:r>
      <w:r w:rsidR="00991D2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W</w:t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yszkowskie TBS Sp. z o.o., oświadczam, co następuje: </w:t>
      </w:r>
    </w:p>
    <w:p w14:paraId="75289131" w14:textId="77777777" w:rsidR="00330156" w:rsidRPr="00604037" w:rsidRDefault="00330156" w:rsidP="00604037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</w:p>
    <w:p w14:paraId="305704B4" w14:textId="4759E3BE" w:rsidR="00330156" w:rsidRPr="00604037" w:rsidRDefault="00330156" w:rsidP="00604037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Oświadczam, że nie podlegam wykluczeniu z postępowania na podstawie art. 7 ust.1 ustawy </w:t>
      </w:r>
      <w:r w:rsid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br/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 xml:space="preserve">z dnia 13 kwietnia 2022 r. o szczególnych rozwiązaniach w zakresie przeciwdziałania wspieraniu agresji  na Ukrainę oraz służących ochronie bezpieczeństwa narodowego (Dz. U. </w:t>
      </w:r>
      <w:r w:rsid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br/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z 2025 r. poz. 514).</w:t>
      </w:r>
    </w:p>
    <w:p w14:paraId="3BCBBE3E" w14:textId="4A222B63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</w:p>
    <w:p w14:paraId="59FB97A1" w14:textId="5319F2DB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ab/>
        <w:t xml:space="preserve">   </w:t>
      </w:r>
      <w:r w:rsid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……</w:t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……..…………</w:t>
      </w:r>
      <w:r w:rsid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……….</w:t>
      </w: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…………………</w:t>
      </w:r>
    </w:p>
    <w:p w14:paraId="2D4D1210" w14:textId="1085C111" w:rsidR="00330156" w:rsidRPr="00604037" w:rsidRDefault="00330156" w:rsidP="00604037">
      <w:pPr>
        <w:widowControl w:val="0"/>
        <w:suppressAutoHyphens/>
        <w:spacing w:after="0" w:line="240" w:lineRule="auto"/>
        <w:ind w:left="4248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(Podpis kwalifikowany, podpis zaufany</w:t>
      </w:r>
      <w:r w:rsidR="00604037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604037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lub podpis osobisty osoby uprawnionej do reprezentowania </w:t>
      </w:r>
      <w:r w:rsidR="00604037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w</w:t>
      </w:r>
      <w:r w:rsidRPr="00604037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ykonawcy)</w:t>
      </w:r>
    </w:p>
    <w:p w14:paraId="00BAB3B4" w14:textId="77777777" w:rsidR="00330156" w:rsidRPr="00604037" w:rsidRDefault="00330156" w:rsidP="00604037">
      <w:pPr>
        <w:widowControl w:val="0"/>
        <w:suppressAutoHyphens/>
        <w:spacing w:after="0" w:line="360" w:lineRule="auto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158CA33C" w14:textId="77777777" w:rsidR="00330156" w:rsidRPr="00604037" w:rsidRDefault="00330156" w:rsidP="00604037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</w:p>
    <w:p w14:paraId="4EDBB8A3" w14:textId="77777777" w:rsidR="006C3746" w:rsidRPr="00604037" w:rsidRDefault="006C3746" w:rsidP="00604037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</w:p>
    <w:p w14:paraId="5E4724E6" w14:textId="77777777" w:rsidR="006C3746" w:rsidRPr="00604037" w:rsidRDefault="006C3746" w:rsidP="00604037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</w:pPr>
      <w:r w:rsidRPr="00604037">
        <w:rPr>
          <w:rFonts w:ascii="Times New Roman" w:eastAsia="Tahoma" w:hAnsi="Times New Roman" w:cs="Times New Roman"/>
          <w:color w:val="000000"/>
          <w:kern w:val="0"/>
          <w:lang w:eastAsia="pl-PL"/>
          <w14:ligatures w14:val="none"/>
        </w:rPr>
        <w:t> </w:t>
      </w:r>
    </w:p>
    <w:p w14:paraId="59670CAA" w14:textId="77777777" w:rsidR="008A4493" w:rsidRPr="00604037" w:rsidRDefault="008A4493" w:rsidP="00604037">
      <w:pPr>
        <w:spacing w:after="0"/>
      </w:pPr>
    </w:p>
    <w:sectPr w:rsidR="008A4493" w:rsidRPr="00604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66"/>
    <w:rsid w:val="000118B3"/>
    <w:rsid w:val="00050257"/>
    <w:rsid w:val="00122E73"/>
    <w:rsid w:val="00330156"/>
    <w:rsid w:val="00484E2F"/>
    <w:rsid w:val="005D6666"/>
    <w:rsid w:val="00604037"/>
    <w:rsid w:val="00665A12"/>
    <w:rsid w:val="006C3746"/>
    <w:rsid w:val="008A4493"/>
    <w:rsid w:val="00991D27"/>
    <w:rsid w:val="00C2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36B0"/>
  <w15:chartTrackingRefBased/>
  <w15:docId w15:val="{7E2A4B67-5974-496B-B68B-4D100B40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6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6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6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6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6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6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6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66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66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6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6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66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66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6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6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6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6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66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66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6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6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Frąckiewicz</dc:creator>
  <cp:keywords/>
  <dc:description/>
  <cp:lastModifiedBy>Kamila</cp:lastModifiedBy>
  <cp:revision>6</cp:revision>
  <dcterms:created xsi:type="dcterms:W3CDTF">2026-03-05T11:14:00Z</dcterms:created>
  <dcterms:modified xsi:type="dcterms:W3CDTF">2026-03-06T12:33:00Z</dcterms:modified>
</cp:coreProperties>
</file>