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D0D6F" w14:textId="77777777" w:rsidR="00BA0AEA" w:rsidRDefault="00BA0AEA" w:rsidP="00BA0AEA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14:paraId="11CBCAA8" w14:textId="7E2635A8" w:rsidR="00822A2F" w:rsidRDefault="005B2415" w:rsidP="00822A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5B241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Obowiązek informacyjny z art.1</w:t>
      </w:r>
      <w:r w:rsidR="00213D6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3</w:t>
      </w:r>
      <w:r w:rsidRPr="005B241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RODO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6D9F62BB" w14:textId="143D6156" w:rsidR="005B2415" w:rsidRDefault="009C6661" w:rsidP="00822A2F">
      <w:pPr>
        <w:spacing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9C66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Informacj</w:t>
      </w:r>
      <w:r w:rsidR="00C4681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a </w:t>
      </w:r>
      <w:r w:rsidRPr="009C66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 przetwarzaniu danych osobowych w związku z prowadzonym postępowaniem o udzielenie zamówienia publicznego</w:t>
      </w:r>
    </w:p>
    <w:p w14:paraId="24A0333E" w14:textId="1F354014" w:rsidR="005B2415" w:rsidRPr="005B2415" w:rsidRDefault="005B2415" w:rsidP="005B24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415">
        <w:rPr>
          <w:rFonts w:ascii="Times New Roman" w:hAnsi="Times New Roman" w:cs="Times New Roman"/>
        </w:rPr>
        <w:t xml:space="preserve">Administratorem Pani/Pana danych osobowych (dalej Administrator) jest Wyszkowskie Towarzystwo Budownictwa Społecznego Sp. z o.o (dalej WTBS Sp. z o.o.) z siedzibą w Wyszkowie (07-200) przy ul. Komunalnej 1, zwana dalej Spółką, reprezentowana przez Zarząd Spółki. </w:t>
      </w:r>
      <w:r w:rsidRPr="005B2415">
        <w:rPr>
          <w:rFonts w:ascii="Times New Roman" w:hAnsi="Times New Roman" w:cs="Times New Roman"/>
        </w:rPr>
        <w:br/>
        <w:t xml:space="preserve">Z Administratorem można się kontaktować listownie: na adres wskazany powyżej lub drogą </w:t>
      </w:r>
      <w:r w:rsidRPr="00EB511A">
        <w:rPr>
          <w:rFonts w:ascii="Times New Roman" w:hAnsi="Times New Roman" w:cs="Times New Roman"/>
          <w:sz w:val="21"/>
          <w:szCs w:val="21"/>
        </w:rPr>
        <w:t xml:space="preserve">elektroniczną poprzez e-mail: </w:t>
      </w:r>
      <w:hyperlink r:id="rId7" w:history="1">
        <w:r w:rsidRPr="00EB511A">
          <w:rPr>
            <w:rStyle w:val="Hipercze"/>
            <w:rFonts w:ascii="Times New Roman" w:hAnsi="Times New Roman" w:cs="Times New Roman"/>
            <w:sz w:val="21"/>
            <w:szCs w:val="21"/>
          </w:rPr>
          <w:t>wtbswyszkow@tbs-wyszkow.pl</w:t>
        </w:r>
      </w:hyperlink>
      <w:r w:rsidRPr="00EB511A">
        <w:rPr>
          <w:rFonts w:ascii="Times New Roman" w:hAnsi="Times New Roman" w:cs="Times New Roman"/>
          <w:sz w:val="21"/>
          <w:szCs w:val="21"/>
        </w:rPr>
        <w:t xml:space="preserve">  lub telefonicznie:+48 (29) 742-38-</w:t>
      </w:r>
      <w:r w:rsidRPr="005B2415">
        <w:rPr>
          <w:rFonts w:ascii="Times New Roman" w:hAnsi="Times New Roman" w:cs="Times New Roman"/>
        </w:rPr>
        <w:t>29 lub +48 (29) 742-41-15</w:t>
      </w:r>
    </w:p>
    <w:p w14:paraId="1A9A6C71" w14:textId="77777777" w:rsidR="005B2415" w:rsidRDefault="005B2415" w:rsidP="005B24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415">
        <w:rPr>
          <w:rFonts w:ascii="Times New Roman" w:hAnsi="Times New Roman" w:cs="Times New Roman"/>
        </w:rPr>
        <w:t>Administrator powołał Inspektora Ochrony Danych, z którym można się kontaktować we wszystkich sprawach związanych z przetwarzaniem Pani/Pana danych osobowych na adres e-mail:</w:t>
      </w:r>
      <w:r w:rsidRPr="005B2415">
        <w:rPr>
          <w:rFonts w:ascii="Times New Roman" w:hAnsi="Times New Roman" w:cs="Times New Roman"/>
        </w:rPr>
        <w:br/>
      </w:r>
      <w:hyperlink r:id="rId8" w:history="1">
        <w:r w:rsidRPr="005B2415">
          <w:rPr>
            <w:rStyle w:val="Hipercze"/>
            <w:rFonts w:ascii="Times New Roman" w:hAnsi="Times New Roman" w:cs="Times New Roman"/>
          </w:rPr>
          <w:t>iod@tbs-wyszkow.pL</w:t>
        </w:r>
      </w:hyperlink>
      <w:r w:rsidRPr="005B2415">
        <w:rPr>
          <w:rFonts w:ascii="Times New Roman" w:hAnsi="Times New Roman" w:cs="Times New Roman"/>
        </w:rPr>
        <w:t xml:space="preserve"> </w:t>
      </w:r>
    </w:p>
    <w:p w14:paraId="2BF8C002" w14:textId="0A6AFB03" w:rsidR="0093547C" w:rsidRPr="0093547C" w:rsidRDefault="0093547C" w:rsidP="009354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547C">
        <w:rPr>
          <w:rFonts w:ascii="Times New Roman" w:hAnsi="Times New Roman" w:cs="Times New Roman"/>
        </w:rPr>
        <w:t>Pani/Pana dane osobowe przetwarzane będą na podstawie art. 6 ust. 1 lit. c RODO</w:t>
      </w:r>
      <w:r>
        <w:rPr>
          <w:rFonts w:ascii="Times New Roman" w:hAnsi="Times New Roman" w:cs="Times New Roman"/>
        </w:rPr>
        <w:t xml:space="preserve"> </w:t>
      </w:r>
      <w:r w:rsidRPr="0093547C">
        <w:rPr>
          <w:rFonts w:ascii="Times New Roman" w:hAnsi="Times New Roman" w:cs="Times New Roman"/>
        </w:rPr>
        <w:t xml:space="preserve">w celu wykonania obowiązku prawnego ciążącego na Zamawiającym, tj. przeprowadzenia przedmiotowego postępowania o udzielenie zamówienia publicznego oraz zawarcia umowy na podstawie ustawy </w:t>
      </w:r>
      <w:r w:rsidR="000B51B4">
        <w:rPr>
          <w:rFonts w:ascii="Times New Roman" w:hAnsi="Times New Roman" w:cs="Times New Roman"/>
        </w:rPr>
        <w:br/>
      </w:r>
      <w:r w:rsidRPr="0093547C">
        <w:rPr>
          <w:rFonts w:ascii="Times New Roman" w:hAnsi="Times New Roman" w:cs="Times New Roman"/>
        </w:rPr>
        <w:t>z dnia 11 września 2019</w:t>
      </w:r>
      <w:r w:rsidR="002636CB">
        <w:rPr>
          <w:rFonts w:ascii="Times New Roman" w:hAnsi="Times New Roman" w:cs="Times New Roman"/>
        </w:rPr>
        <w:t xml:space="preserve"> </w:t>
      </w:r>
      <w:r w:rsidRPr="0093547C">
        <w:rPr>
          <w:rFonts w:ascii="Times New Roman" w:hAnsi="Times New Roman" w:cs="Times New Roman"/>
        </w:rPr>
        <w:t xml:space="preserve">r. Prawo zamówień publicznych- dalej „ustawa </w:t>
      </w:r>
      <w:proofErr w:type="spellStart"/>
      <w:r w:rsidRPr="0093547C">
        <w:rPr>
          <w:rFonts w:ascii="Times New Roman" w:hAnsi="Times New Roman" w:cs="Times New Roman"/>
        </w:rPr>
        <w:t>Pzp</w:t>
      </w:r>
      <w:proofErr w:type="spellEnd"/>
      <w:r w:rsidRPr="0093547C">
        <w:rPr>
          <w:rFonts w:ascii="Times New Roman" w:hAnsi="Times New Roman" w:cs="Times New Roman"/>
        </w:rPr>
        <w:t>” (Dz. U. z 2</w:t>
      </w:r>
      <w:r w:rsidR="000A2C63">
        <w:rPr>
          <w:rFonts w:ascii="Times New Roman" w:hAnsi="Times New Roman" w:cs="Times New Roman"/>
        </w:rPr>
        <w:t>024 r.</w:t>
      </w:r>
      <w:r w:rsidRPr="0093547C">
        <w:rPr>
          <w:rFonts w:ascii="Times New Roman" w:hAnsi="Times New Roman" w:cs="Times New Roman"/>
        </w:rPr>
        <w:t>, poz.</w:t>
      </w:r>
      <w:r w:rsidR="002636CB">
        <w:rPr>
          <w:rFonts w:ascii="Times New Roman" w:hAnsi="Times New Roman" w:cs="Times New Roman"/>
        </w:rPr>
        <w:t>1320</w:t>
      </w:r>
      <w:r w:rsidRPr="0093547C">
        <w:rPr>
          <w:rFonts w:ascii="Times New Roman" w:hAnsi="Times New Roman" w:cs="Times New Roman"/>
        </w:rPr>
        <w:t>).</w:t>
      </w:r>
    </w:p>
    <w:p w14:paraId="08E544D3" w14:textId="77777777" w:rsidR="002308B2" w:rsidRPr="002308B2" w:rsidRDefault="002308B2" w:rsidP="0022319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308B2">
        <w:rPr>
          <w:rFonts w:ascii="Times New Roman" w:hAnsi="Times New Roman" w:cs="Times New Roman"/>
        </w:rPr>
        <w:t xml:space="preserve">Odbiorcami Pani/Pana danych osobowych będą osoby lub podmioty, którym udostępniona zostanie dokumentacja postępowania w oparciu o art.18 oraz art. 74 ustawy </w:t>
      </w:r>
      <w:proofErr w:type="spellStart"/>
      <w:r w:rsidRPr="002308B2">
        <w:rPr>
          <w:rFonts w:ascii="Times New Roman" w:hAnsi="Times New Roman" w:cs="Times New Roman"/>
        </w:rPr>
        <w:t>Pzp</w:t>
      </w:r>
      <w:proofErr w:type="spellEnd"/>
      <w:r w:rsidRPr="002308B2">
        <w:rPr>
          <w:rFonts w:ascii="Times New Roman" w:hAnsi="Times New Roman" w:cs="Times New Roman"/>
        </w:rPr>
        <w:t>.</w:t>
      </w:r>
    </w:p>
    <w:p w14:paraId="404FB638" w14:textId="4EB0C10B" w:rsidR="00BD1C75" w:rsidRPr="00BD1C75" w:rsidRDefault="00BD1C75" w:rsidP="0022319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D1C75">
        <w:rPr>
          <w:rFonts w:ascii="Times New Roman" w:hAnsi="Times New Roman" w:cs="Times New Roman"/>
        </w:rPr>
        <w:t xml:space="preserve">Pani/Pana dane osobowe będą przechowywane, zgodnie z art. 78 ust. 1 ustawy </w:t>
      </w:r>
      <w:proofErr w:type="spellStart"/>
      <w:r w:rsidRPr="00BD1C75">
        <w:rPr>
          <w:rFonts w:ascii="Times New Roman" w:hAnsi="Times New Roman" w:cs="Times New Roman"/>
        </w:rPr>
        <w:t>Pzp</w:t>
      </w:r>
      <w:proofErr w:type="spellEnd"/>
      <w:r w:rsidRPr="00BD1C75">
        <w:rPr>
          <w:rFonts w:ascii="Times New Roman" w:hAnsi="Times New Roman" w:cs="Times New Roman"/>
        </w:rPr>
        <w:t>, przez okres 4 lat od dnia zakończenia postępowania o udzielenie zamówienia, a jeżeli czas trwania umowy przekracza 4 lata, okres przechowywania protokołów z postępowania wraz z załącznikami obejmuje cały czas trwania umowy.</w:t>
      </w:r>
    </w:p>
    <w:p w14:paraId="3C913620" w14:textId="4DFA0D69" w:rsidR="00BD1C75" w:rsidRPr="00BD1C75" w:rsidRDefault="00BD1C75" w:rsidP="0022319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D1C75">
        <w:rPr>
          <w:rFonts w:ascii="Times New Roman" w:hAnsi="Times New Roman" w:cs="Times New Roman"/>
        </w:rPr>
        <w:t xml:space="preserve">Obowiązek podania przez Panią/Pana danych osobowych bezpośrednio Pani/Pana dotyczących jest wymogiem określonym w przepisach ustawy PZP, związanym z udziałem w postępowaniu </w:t>
      </w:r>
      <w:r>
        <w:rPr>
          <w:rFonts w:ascii="Times New Roman" w:hAnsi="Times New Roman" w:cs="Times New Roman"/>
        </w:rPr>
        <w:br/>
      </w:r>
      <w:r w:rsidRPr="00BD1C75">
        <w:rPr>
          <w:rFonts w:ascii="Times New Roman" w:hAnsi="Times New Roman" w:cs="Times New Roman"/>
        </w:rPr>
        <w:t xml:space="preserve">o udzielenie zamówienia publicznego; konsekwencje niepodania określonych danych wynikają </w:t>
      </w:r>
      <w:r w:rsidR="0004018B">
        <w:rPr>
          <w:rFonts w:ascii="Times New Roman" w:hAnsi="Times New Roman" w:cs="Times New Roman"/>
        </w:rPr>
        <w:br/>
      </w:r>
      <w:r w:rsidRPr="00BD1C75">
        <w:rPr>
          <w:rFonts w:ascii="Times New Roman" w:hAnsi="Times New Roman" w:cs="Times New Roman"/>
        </w:rPr>
        <w:t xml:space="preserve">z ustawy </w:t>
      </w:r>
      <w:proofErr w:type="spellStart"/>
      <w:r w:rsidRPr="00BD1C75">
        <w:rPr>
          <w:rFonts w:ascii="Times New Roman" w:hAnsi="Times New Roman" w:cs="Times New Roman"/>
        </w:rPr>
        <w:t>Pzp</w:t>
      </w:r>
      <w:proofErr w:type="spellEnd"/>
      <w:r w:rsidRPr="00BD1C75">
        <w:rPr>
          <w:rFonts w:ascii="Times New Roman" w:hAnsi="Times New Roman" w:cs="Times New Roman"/>
        </w:rPr>
        <w:t>.</w:t>
      </w:r>
    </w:p>
    <w:p w14:paraId="32E41740" w14:textId="77777777" w:rsidR="00807DF5" w:rsidRDefault="00BD1C75" w:rsidP="0022319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D1C75">
        <w:rPr>
          <w:rFonts w:ascii="Times New Roman" w:hAnsi="Times New Roman" w:cs="Times New Roman"/>
        </w:rPr>
        <w:t xml:space="preserve">W odniesieniu do Pani/Pana danych osobowych decyzje nie będą podejmowane </w:t>
      </w:r>
      <w:r w:rsidRPr="0004018B">
        <w:rPr>
          <w:rFonts w:ascii="Times New Roman" w:hAnsi="Times New Roman" w:cs="Times New Roman"/>
        </w:rPr>
        <w:t>w sposób zautomatyzowany, stosownie do art. 22 RODO.</w:t>
      </w:r>
    </w:p>
    <w:p w14:paraId="28229B0B" w14:textId="77777777" w:rsidR="00807DF5" w:rsidRPr="00CE26FD" w:rsidRDefault="00807DF5" w:rsidP="0022319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E26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 Pani/Pan:</w:t>
      </w:r>
    </w:p>
    <w:p w14:paraId="37DCA20E" w14:textId="6E66916D" w:rsidR="00807DF5" w:rsidRPr="00CE26FD" w:rsidRDefault="00807DF5" w:rsidP="00223195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CE26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podstawie art. 15 RODO prawo dostępu do danych osobowych Pani/Pana dotyczących </w:t>
      </w:r>
      <w:r w:rsidR="00E9453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CE26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sporządzania z nich kopii;</w:t>
      </w:r>
    </w:p>
    <w:p w14:paraId="2641D70B" w14:textId="6F4C0245" w:rsidR="00807DF5" w:rsidRPr="00807DF5" w:rsidRDefault="00807DF5" w:rsidP="00223195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7D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podstawie art. 16 RODO prawo do sprostowania (poprawiania) lub uzupełnienia Pani/Pana danych osobowych przy czym skorzystanie z prawa do sprostowania lub uzupełnienia nie może skutkować zmianą wyniku postępowania o udzielenie zamówienia publicznego ani zmianą postanowień umowy w zakresie niezgodnym z ustawą </w:t>
      </w:r>
      <w:proofErr w:type="spellStart"/>
      <w:r w:rsidRPr="00807D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Pzp</w:t>
      </w:r>
      <w:proofErr w:type="spellEnd"/>
      <w:r w:rsidRPr="00807D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nie może naruszać integralności protokołu oraz jego załączników;</w:t>
      </w:r>
    </w:p>
    <w:p w14:paraId="609817B4" w14:textId="56B3CE83" w:rsidR="00BA0AEA" w:rsidRPr="00CE26FD" w:rsidRDefault="00807DF5" w:rsidP="00223195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7D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 art.18</w:t>
      </w:r>
      <w:r w:rsidR="00CE26FD" w:rsidRPr="00CE26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807D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RODO prawo żądania od administratora ograniczenia przetwarzania danych osobowych z zastrzeżeniem przypadków, o których mowa w 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</w:t>
      </w:r>
    </w:p>
    <w:p w14:paraId="20BE4333" w14:textId="027BC097" w:rsidR="00807DF5" w:rsidRPr="00807DF5" w:rsidRDefault="00807DF5" w:rsidP="00223195">
      <w:pPr>
        <w:numPr>
          <w:ilvl w:val="0"/>
          <w:numId w:val="9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7D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 do wniesienia skargi do Prezesa Urzędu Ochrony Danych Osobowych</w:t>
      </w:r>
      <w:r w:rsidRPr="00807DF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807D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adres</w:t>
      </w:r>
      <w:r w:rsidRPr="00807DF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: </w:t>
      </w:r>
      <w:r w:rsidRPr="00807D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Urząd Ochrony Danych Osobowych, ul. Stawki 2, 00-193 Warszawa, gdy uzna Pani/Pan, że przetwarzanie danych osobowych Pani/Pana dotyczących narusza przepisy RODO.</w:t>
      </w:r>
    </w:p>
    <w:p w14:paraId="647842C6" w14:textId="77777777" w:rsidR="00CE26FD" w:rsidRPr="00CE26FD" w:rsidRDefault="00CE26FD" w:rsidP="0022319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E26FD">
        <w:rPr>
          <w:rFonts w:ascii="Times New Roman" w:hAnsi="Times New Roman" w:cs="Times New Roman"/>
        </w:rPr>
        <w:t>Nie przysługuje Pani/Panu:</w:t>
      </w:r>
    </w:p>
    <w:p w14:paraId="74A69DF6" w14:textId="4C890DEB" w:rsidR="00CE26FD" w:rsidRPr="00CE26FD" w:rsidRDefault="00CE26FD" w:rsidP="0022319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E26FD">
        <w:rPr>
          <w:rFonts w:ascii="Times New Roman" w:hAnsi="Times New Roman" w:cs="Times New Roman"/>
        </w:rPr>
        <w:t>w związku z art. 17 ust. 3 lit. b), d), e) RODO prawo do usunięcia danych osobowych;</w:t>
      </w:r>
    </w:p>
    <w:p w14:paraId="3706E61F" w14:textId="77777777" w:rsidR="00CE26FD" w:rsidRPr="00CE26FD" w:rsidRDefault="00CE26FD" w:rsidP="0022319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E26FD">
        <w:rPr>
          <w:rFonts w:ascii="Times New Roman" w:hAnsi="Times New Roman" w:cs="Times New Roman"/>
        </w:rPr>
        <w:lastRenderedPageBreak/>
        <w:t>prawo do przenoszenia danych osobowych, o którym mowa w art. 20 RODO;</w:t>
      </w:r>
    </w:p>
    <w:p w14:paraId="66BD2473" w14:textId="76E5F14A" w:rsidR="00E279FE" w:rsidRPr="00E9453B" w:rsidRDefault="00CE26FD" w:rsidP="0022319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E26FD">
        <w:rPr>
          <w:rFonts w:ascii="Times New Roman" w:hAnsi="Times New Roman" w:cs="Times New Roman"/>
        </w:rPr>
        <w:t>na podstawie art.21 RODO prawo sprzeciwu, wobec przetwarzania danych osobowych, gdyż podstawą prawną przetwarzania Pani/Pana danych osobowych jest art. 6 ust. 1 lit. c) RODO</w:t>
      </w:r>
      <w:r w:rsidR="00E9453B">
        <w:rPr>
          <w:rFonts w:ascii="Times New Roman" w:hAnsi="Times New Roman" w:cs="Times New Roman"/>
        </w:rPr>
        <w:t>.</w:t>
      </w:r>
    </w:p>
    <w:p w14:paraId="55D88974" w14:textId="77777777" w:rsidR="005B2415" w:rsidRPr="005B2415" w:rsidRDefault="005B2415" w:rsidP="005B2415">
      <w:pPr>
        <w:jc w:val="right"/>
        <w:rPr>
          <w:rFonts w:ascii="Times New Roman" w:hAnsi="Times New Roman" w:cs="Times New Roman"/>
        </w:rPr>
      </w:pPr>
    </w:p>
    <w:sectPr w:rsidR="005B2415" w:rsidRPr="005B241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35A79" w14:textId="77777777" w:rsidR="007B19FF" w:rsidRDefault="007B19FF" w:rsidP="00EB511A">
      <w:pPr>
        <w:spacing w:after="0" w:line="240" w:lineRule="auto"/>
      </w:pPr>
      <w:r>
        <w:separator/>
      </w:r>
    </w:p>
  </w:endnote>
  <w:endnote w:type="continuationSeparator" w:id="0">
    <w:p w14:paraId="1B9320BD" w14:textId="77777777" w:rsidR="007B19FF" w:rsidRDefault="007B19FF" w:rsidP="00EB5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DCCA7" w14:textId="77777777" w:rsidR="007B19FF" w:rsidRDefault="007B19FF" w:rsidP="00EB511A">
      <w:pPr>
        <w:spacing w:after="0" w:line="240" w:lineRule="auto"/>
      </w:pPr>
      <w:r>
        <w:separator/>
      </w:r>
    </w:p>
  </w:footnote>
  <w:footnote w:type="continuationSeparator" w:id="0">
    <w:p w14:paraId="294D4182" w14:textId="77777777" w:rsidR="007B19FF" w:rsidRDefault="007B19FF" w:rsidP="00EB5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829BC" w14:textId="48937434" w:rsidR="00EB511A" w:rsidRPr="00EB511A" w:rsidRDefault="00EB511A">
    <w:pPr>
      <w:pStyle w:val="Nagwek"/>
      <w:rPr>
        <w:rFonts w:ascii="Times New Roman" w:hAnsi="Times New Roman" w:cs="Times New Roman"/>
        <w:sz w:val="18"/>
        <w:szCs w:val="18"/>
      </w:rPr>
    </w:pPr>
    <w:r w:rsidRPr="00EB511A">
      <w:rPr>
        <w:rFonts w:ascii="Times New Roman" w:hAnsi="Times New Roman" w:cs="Times New Roman"/>
        <w:sz w:val="18"/>
        <w:szCs w:val="18"/>
      </w:rPr>
      <w:t xml:space="preserve">WTBS.ZP.1.2025                                                     </w:t>
    </w:r>
    <w:r>
      <w:rPr>
        <w:rFonts w:ascii="Times New Roman" w:hAnsi="Times New Roman" w:cs="Times New Roman"/>
        <w:sz w:val="18"/>
        <w:szCs w:val="18"/>
      </w:rPr>
      <w:t xml:space="preserve">                                                   </w:t>
    </w:r>
    <w:r w:rsidRPr="00EB511A">
      <w:rPr>
        <w:rFonts w:ascii="Times New Roman" w:hAnsi="Times New Roman" w:cs="Times New Roman"/>
        <w:sz w:val="18"/>
        <w:szCs w:val="18"/>
      </w:rPr>
      <w:t xml:space="preserve">                              Załącznik Nr 6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7236"/>
    <w:multiLevelType w:val="hybridMultilevel"/>
    <w:tmpl w:val="8796F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16FD8"/>
    <w:multiLevelType w:val="multilevel"/>
    <w:tmpl w:val="FC4A2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4763B9"/>
    <w:multiLevelType w:val="hybridMultilevel"/>
    <w:tmpl w:val="18723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E1DB9"/>
    <w:multiLevelType w:val="hybridMultilevel"/>
    <w:tmpl w:val="EB2455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BD23F2"/>
    <w:multiLevelType w:val="multilevel"/>
    <w:tmpl w:val="9C2E0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1F51443"/>
    <w:multiLevelType w:val="hybridMultilevel"/>
    <w:tmpl w:val="CBF639E0"/>
    <w:lvl w:ilvl="0" w:tplc="82AA46A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02380"/>
    <w:multiLevelType w:val="hybridMultilevel"/>
    <w:tmpl w:val="65E8ECBE"/>
    <w:lvl w:ilvl="0" w:tplc="CBF4E63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F318F"/>
    <w:multiLevelType w:val="hybridMultilevel"/>
    <w:tmpl w:val="F77E5458"/>
    <w:lvl w:ilvl="0" w:tplc="4D58945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3E77F2"/>
    <w:multiLevelType w:val="hybridMultilevel"/>
    <w:tmpl w:val="ECB43ED4"/>
    <w:lvl w:ilvl="0" w:tplc="0358A92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B650B3"/>
    <w:multiLevelType w:val="hybridMultilevel"/>
    <w:tmpl w:val="4E627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15"/>
    <w:rsid w:val="0004018B"/>
    <w:rsid w:val="000A2C63"/>
    <w:rsid w:val="000B51B4"/>
    <w:rsid w:val="000F246C"/>
    <w:rsid w:val="001544F6"/>
    <w:rsid w:val="00213D66"/>
    <w:rsid w:val="00223195"/>
    <w:rsid w:val="002308B2"/>
    <w:rsid w:val="002636CB"/>
    <w:rsid w:val="003933A7"/>
    <w:rsid w:val="003D059F"/>
    <w:rsid w:val="005B2415"/>
    <w:rsid w:val="007575B9"/>
    <w:rsid w:val="007B19FF"/>
    <w:rsid w:val="00807DF5"/>
    <w:rsid w:val="00812C86"/>
    <w:rsid w:val="00822A2F"/>
    <w:rsid w:val="008F1A01"/>
    <w:rsid w:val="0093547C"/>
    <w:rsid w:val="009C6661"/>
    <w:rsid w:val="00A0429C"/>
    <w:rsid w:val="00BA0AEA"/>
    <w:rsid w:val="00BC5A5E"/>
    <w:rsid w:val="00BD1C75"/>
    <w:rsid w:val="00C46810"/>
    <w:rsid w:val="00CD65AE"/>
    <w:rsid w:val="00CE26FD"/>
    <w:rsid w:val="00E279FE"/>
    <w:rsid w:val="00E9453B"/>
    <w:rsid w:val="00EB511A"/>
    <w:rsid w:val="00FB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C3D2"/>
  <w15:chartTrackingRefBased/>
  <w15:docId w15:val="{A4D8D028-F987-482E-9F9A-7B74A3F3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2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2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2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2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2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2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2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2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4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24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24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24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24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24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2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2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2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2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2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24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24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24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2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24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241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B2415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B5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511A"/>
  </w:style>
  <w:style w:type="paragraph" w:styleId="Stopka">
    <w:name w:val="footer"/>
    <w:basedOn w:val="Normalny"/>
    <w:link w:val="StopkaZnak"/>
    <w:uiPriority w:val="99"/>
    <w:unhideWhenUsed/>
    <w:rsid w:val="00EB5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tbs-wysz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tbswyszkow@tbs-wysz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Krajewska</dc:creator>
  <cp:keywords/>
  <dc:description/>
  <cp:lastModifiedBy>Konto Microsoft</cp:lastModifiedBy>
  <cp:revision>2</cp:revision>
  <dcterms:created xsi:type="dcterms:W3CDTF">2025-02-05T12:11:00Z</dcterms:created>
  <dcterms:modified xsi:type="dcterms:W3CDTF">2025-02-05T12:11:00Z</dcterms:modified>
</cp:coreProperties>
</file>